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left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附件1 ：</w:t>
      </w:r>
      <w:r>
        <w:rPr>
          <w:rFonts w:hint="eastAsia" w:ascii="宋体" w:hAnsi="宋体"/>
          <w:b/>
          <w:bCs/>
          <w:sz w:val="32"/>
          <w:szCs w:val="32"/>
        </w:rPr>
        <w:t xml:space="preserve">       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 xml:space="preserve"> 20</w:t>
      </w: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20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 xml:space="preserve">年度包头市直属国有企业负责人薪酬信息公开披露表  </w:t>
      </w:r>
      <w:r>
        <w:rPr>
          <w:rFonts w:hint="eastAsia" w:ascii="宋体" w:hAnsi="宋体"/>
          <w:b/>
          <w:bCs/>
          <w:color w:val="FF0000"/>
          <w:sz w:val="32"/>
          <w:szCs w:val="32"/>
        </w:rPr>
        <w:t xml:space="preserve">   </w:t>
      </w:r>
      <w:r>
        <w:rPr>
          <w:rFonts w:hint="eastAsia" w:ascii="宋体" w:hAnsi="宋体"/>
          <w:b/>
          <w:bCs/>
          <w:sz w:val="32"/>
          <w:szCs w:val="32"/>
        </w:rPr>
        <w:t xml:space="preserve">                                                                                                         </w:t>
      </w:r>
    </w:p>
    <w:tbl>
      <w:tblPr>
        <w:tblStyle w:val="2"/>
        <w:tblpPr w:leftFromText="180" w:rightFromText="180" w:vertAnchor="text" w:horzAnchor="page" w:tblpX="1183" w:tblpY="319"/>
        <w:tblOverlap w:val="never"/>
        <w:tblW w:w="15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056"/>
        <w:gridCol w:w="900"/>
        <w:gridCol w:w="1356"/>
        <w:gridCol w:w="1116"/>
        <w:gridCol w:w="816"/>
        <w:gridCol w:w="1044"/>
        <w:gridCol w:w="648"/>
        <w:gridCol w:w="615"/>
        <w:gridCol w:w="9"/>
        <w:gridCol w:w="865"/>
        <w:gridCol w:w="851"/>
        <w:gridCol w:w="850"/>
        <w:gridCol w:w="851"/>
        <w:gridCol w:w="852"/>
        <w:gridCol w:w="709"/>
        <w:gridCol w:w="99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负责人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姓 名</w:t>
            </w:r>
          </w:p>
        </w:tc>
        <w:tc>
          <w:tcPr>
            <w:tcW w:w="105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任命机构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职 务</w:t>
            </w:r>
          </w:p>
        </w:tc>
        <w:tc>
          <w:tcPr>
            <w:tcW w:w="135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hanging="105" w:hangingChars="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任职</w:t>
            </w:r>
          </w:p>
          <w:p>
            <w:pPr>
              <w:ind w:left="105" w:hanging="105" w:hangingChars="50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起止</w:t>
            </w:r>
          </w:p>
          <w:p>
            <w:pPr>
              <w:ind w:left="105" w:hanging="105" w:hangingChars="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时间</w:t>
            </w:r>
          </w:p>
        </w:tc>
        <w:tc>
          <w:tcPr>
            <w:tcW w:w="922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205" w:firstLineChars="1050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</w:rPr>
              <w:t>20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0"/>
              </w:rPr>
              <w:t>年度企业负责人薪酬分配情况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18"/>
                <w:kern w:val="0"/>
                <w:sz w:val="20"/>
                <w:szCs w:val="20"/>
                <w:lang w:val="en-US" w:eastAsia="zh-CN"/>
              </w:rPr>
              <w:t>2018</w:t>
            </w:r>
            <w:r>
              <w:rPr>
                <w:rFonts w:hint="eastAsia" w:ascii="宋体" w:hAnsi="宋体"/>
                <w:spacing w:val="-18"/>
                <w:kern w:val="0"/>
                <w:sz w:val="20"/>
                <w:szCs w:val="20"/>
              </w:rPr>
              <w:t>-2</w:t>
            </w:r>
            <w:r>
              <w:rPr>
                <w:rFonts w:hint="eastAsia" w:ascii="宋体" w:hAnsi="宋体"/>
                <w:spacing w:val="-18"/>
                <w:kern w:val="0"/>
                <w:sz w:val="20"/>
                <w:szCs w:val="20"/>
                <w:lang w:val="en-US" w:eastAsia="zh-CN"/>
              </w:rPr>
              <w:t>020</w:t>
            </w:r>
            <w:r>
              <w:rPr>
                <w:rFonts w:hint="eastAsia" w:ascii="宋体" w:hAnsi="宋体"/>
                <w:spacing w:val="-18"/>
                <w:kern w:val="0"/>
                <w:sz w:val="20"/>
                <w:szCs w:val="20"/>
              </w:rPr>
              <w:t xml:space="preserve">  年度</w:t>
            </w:r>
          </w:p>
          <w:p>
            <w:pPr>
              <w:widowControl/>
              <w:jc w:val="center"/>
              <w:rPr>
                <w:rFonts w:hint="eastAsia" w:ascii="宋体" w:hAnsi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/>
                <w:spacing w:val="-18"/>
                <w:kern w:val="0"/>
              </w:rPr>
              <w:t>任期</w:t>
            </w:r>
          </w:p>
          <w:p>
            <w:pPr>
              <w:widowControl/>
              <w:jc w:val="center"/>
              <w:rPr>
                <w:rFonts w:hint="eastAsia" w:ascii="宋体" w:hAnsi="宋体"/>
                <w:spacing w:val="-18"/>
                <w:kern w:val="0"/>
              </w:rPr>
            </w:pPr>
            <w:r>
              <w:rPr>
                <w:rFonts w:hint="eastAsia" w:ascii="宋体" w:hAnsi="宋体"/>
                <w:spacing w:val="-18"/>
                <w:kern w:val="0"/>
              </w:rPr>
              <w:t>激励</w:t>
            </w:r>
          </w:p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18"/>
                <w:kern w:val="0"/>
              </w:rPr>
              <w:t>收入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64" w:firstLineChars="100"/>
              <w:rPr>
                <w:rFonts w:ascii="宋体" w:hAnsi="宋体"/>
                <w:spacing w:val="-18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18"/>
                <w:kern w:val="0"/>
                <w:sz w:val="20"/>
                <w:szCs w:val="20"/>
              </w:rPr>
              <w:t>履职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18"/>
                <w:kern w:val="0"/>
                <w:sz w:val="20"/>
                <w:szCs w:val="20"/>
              </w:rPr>
              <w:t>待遇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18"/>
                <w:kern w:val="0"/>
              </w:rPr>
              <w:t>（交通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18"/>
                <w:kern w:val="0"/>
              </w:rPr>
              <w:t xml:space="preserve"> 补贴）</w:t>
            </w:r>
          </w:p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5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248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/>
                <w:spacing w:val="-18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pacing w:val="-18"/>
                <w:kern w:val="0"/>
              </w:rPr>
            </w:pPr>
            <w:r>
              <w:rPr>
                <w:rFonts w:hint="eastAsia" w:ascii="宋体" w:hAnsi="宋体"/>
                <w:spacing w:val="-18"/>
                <w:kern w:val="0"/>
              </w:rPr>
              <w:t>企业负责人年度薪酬收入水平</w:t>
            </w:r>
          </w:p>
          <w:p>
            <w:pPr>
              <w:jc w:val="center"/>
              <w:rPr>
                <w:rFonts w:ascii="宋体" w:hAnsi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/>
                <w:spacing w:val="-18"/>
                <w:kern w:val="0"/>
              </w:rPr>
              <w:t>（税前实际发放数额）</w:t>
            </w:r>
          </w:p>
        </w:tc>
        <w:tc>
          <w:tcPr>
            <w:tcW w:w="4978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8"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pacing w:val="-18"/>
                <w:kern w:val="0"/>
              </w:rPr>
            </w:pPr>
            <w:r>
              <w:rPr>
                <w:rFonts w:hint="eastAsia" w:ascii="宋体" w:hAnsi="宋体"/>
                <w:spacing w:val="-18"/>
                <w:kern w:val="0"/>
              </w:rPr>
              <w:t>企业负责人年度福利性待遇收入水平</w:t>
            </w:r>
          </w:p>
          <w:p>
            <w:pPr>
              <w:jc w:val="center"/>
              <w:rPr>
                <w:rFonts w:hint="eastAsia" w:ascii="宋体" w:hAnsi="宋体"/>
                <w:spacing w:val="-18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pacing w:val="-18"/>
                <w:kern w:val="0"/>
              </w:rPr>
              <w:t>（只填单位缴存计入个人账户的数额）</w:t>
            </w:r>
          </w:p>
          <w:p>
            <w:pPr>
              <w:jc w:val="center"/>
              <w:rPr>
                <w:rFonts w:ascii="宋体" w:hAnsi="宋体"/>
                <w:spacing w:val="-18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5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6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spacing w:val="-18"/>
                <w:kern w:val="0"/>
                <w:szCs w:val="21"/>
              </w:rPr>
            </w:pPr>
          </w:p>
          <w:p>
            <w:pPr>
              <w:widowControl/>
              <w:ind w:firstLine="174" w:firstLineChars="100"/>
              <w:rPr>
                <w:rFonts w:hint="eastAsia" w:ascii="宋体" w:hAnsi="宋体"/>
                <w:spacing w:val="-18"/>
                <w:kern w:val="0"/>
              </w:rPr>
            </w:pPr>
          </w:p>
          <w:p>
            <w:pPr>
              <w:widowControl/>
              <w:ind w:firstLine="174" w:firstLineChars="100"/>
              <w:rPr>
                <w:rFonts w:ascii="宋体" w:hAnsi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/>
                <w:spacing w:val="-18"/>
                <w:kern w:val="0"/>
              </w:rPr>
              <w:t>合计</w:t>
            </w:r>
          </w:p>
        </w:tc>
        <w:tc>
          <w:tcPr>
            <w:tcW w:w="313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pacing w:val="-18"/>
                <w:kern w:val="0"/>
                <w:szCs w:val="21"/>
              </w:rPr>
            </w:pPr>
          </w:p>
        </w:tc>
        <w:tc>
          <w:tcPr>
            <w:tcW w:w="4978" w:type="dxa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18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5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6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18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/>
                <w:spacing w:val="-18"/>
                <w:kern w:val="0"/>
              </w:rPr>
              <w:t>基本</w:t>
            </w:r>
          </w:p>
          <w:p>
            <w:pPr>
              <w:jc w:val="center"/>
              <w:rPr>
                <w:rFonts w:ascii="宋体" w:hAnsi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/>
                <w:spacing w:val="-18"/>
                <w:kern w:val="0"/>
              </w:rPr>
              <w:t>年薪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/>
                <w:spacing w:val="-18"/>
                <w:kern w:val="0"/>
              </w:rPr>
              <w:t>绩效</w:t>
            </w:r>
          </w:p>
          <w:p>
            <w:pPr>
              <w:widowControl/>
              <w:jc w:val="center"/>
              <w:rPr>
                <w:rFonts w:ascii="宋体" w:hAnsi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/>
                <w:spacing w:val="-18"/>
                <w:kern w:val="0"/>
              </w:rPr>
              <w:t>年薪</w:t>
            </w:r>
          </w:p>
        </w:tc>
        <w:tc>
          <w:tcPr>
            <w:tcW w:w="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/>
                <w:spacing w:val="-18"/>
                <w:kern w:val="0"/>
              </w:rPr>
              <w:t>政府</w:t>
            </w:r>
          </w:p>
          <w:p>
            <w:pPr>
              <w:widowControl/>
              <w:jc w:val="center"/>
              <w:rPr>
                <w:rFonts w:ascii="宋体" w:hAnsi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/>
                <w:spacing w:val="-18"/>
                <w:kern w:val="0"/>
              </w:rPr>
              <w:t>津贴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/>
                <w:spacing w:val="-18"/>
                <w:kern w:val="0"/>
              </w:rPr>
              <w:t>其他</w:t>
            </w:r>
          </w:p>
          <w:p>
            <w:pPr>
              <w:jc w:val="center"/>
              <w:rPr>
                <w:rFonts w:ascii="宋体" w:hAnsi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/>
                <w:spacing w:val="-18"/>
                <w:kern w:val="0"/>
              </w:rPr>
              <w:t>收入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174" w:firstLineChars="100"/>
              <w:rPr>
                <w:rFonts w:ascii="宋体" w:hAnsi="宋体"/>
                <w:spacing w:val="-18"/>
                <w:kern w:val="0"/>
                <w:szCs w:val="21"/>
              </w:rPr>
            </w:pPr>
          </w:p>
          <w:p>
            <w:pPr>
              <w:ind w:firstLine="174" w:firstLineChars="100"/>
              <w:rPr>
                <w:rFonts w:ascii="宋体" w:hAnsi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/>
                <w:spacing w:val="-18"/>
                <w:kern w:val="0"/>
              </w:rPr>
              <w:t>合计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/>
                <w:spacing w:val="-18"/>
                <w:kern w:val="0"/>
              </w:rPr>
              <w:t>养老</w:t>
            </w:r>
          </w:p>
          <w:p>
            <w:pPr>
              <w:jc w:val="center"/>
              <w:rPr>
                <w:rFonts w:ascii="宋体" w:hAnsi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/>
                <w:spacing w:val="-18"/>
                <w:kern w:val="0"/>
              </w:rPr>
              <w:t>保险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/>
                <w:spacing w:val="-18"/>
                <w:kern w:val="0"/>
              </w:rPr>
              <w:t>医疗</w:t>
            </w:r>
          </w:p>
          <w:p>
            <w:pPr>
              <w:jc w:val="center"/>
              <w:rPr>
                <w:rFonts w:ascii="宋体" w:hAnsi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/>
                <w:spacing w:val="-18"/>
                <w:kern w:val="0"/>
              </w:rPr>
              <w:t>保险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/>
                <w:spacing w:val="-18"/>
                <w:kern w:val="0"/>
              </w:rPr>
              <w:t>住房</w:t>
            </w:r>
          </w:p>
          <w:p>
            <w:pPr>
              <w:jc w:val="center"/>
              <w:rPr>
                <w:rFonts w:ascii="宋体" w:hAnsi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/>
                <w:spacing w:val="-18"/>
                <w:kern w:val="0"/>
              </w:rPr>
              <w:t>公积金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/>
                <w:spacing w:val="-18"/>
                <w:kern w:val="0"/>
              </w:rPr>
              <w:t>企业</w:t>
            </w:r>
          </w:p>
          <w:p>
            <w:pPr>
              <w:jc w:val="center"/>
              <w:rPr>
                <w:rFonts w:ascii="宋体" w:hAnsi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/>
                <w:spacing w:val="-18"/>
                <w:kern w:val="0"/>
              </w:rPr>
              <w:t>年金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8"/>
                <w:kern w:val="0"/>
                <w:szCs w:val="21"/>
              </w:rPr>
            </w:pPr>
            <w:r>
              <w:rPr>
                <w:rFonts w:hint="eastAsia" w:ascii="宋体" w:hAnsi="宋体"/>
                <w:spacing w:val="-18"/>
                <w:kern w:val="0"/>
              </w:rPr>
              <w:t>其他收入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10" w:hanging="210" w:hangingChars="100"/>
              <w:jc w:val="center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bookmarkStart w:id="0" w:name="_GoBack" w:colFirst="9" w:colLast="13"/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刘遮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国资委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董事长</w:t>
            </w:r>
          </w:p>
          <w:p>
            <w:pPr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总经理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2014年11月21日-至今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  <w:lang w:val="en-US" w:eastAsia="zh-CN"/>
              </w:rPr>
              <w:t>24.92352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  <w:lang w:val="en-US" w:eastAsia="zh-CN"/>
              </w:rPr>
              <w:t>11.52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  <w:lang w:val="en-US" w:eastAsia="zh-CN"/>
              </w:rPr>
              <w:t>13.4035</w:t>
            </w:r>
          </w:p>
        </w:tc>
        <w:tc>
          <w:tcPr>
            <w:tcW w:w="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  <w:highlight w:val="none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  <w:highlight w:val="none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  <w:lang w:val="en-US" w:eastAsia="zh-CN"/>
              </w:rPr>
              <w:t>0.55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  <w:lang w:val="en-US" w:eastAsia="zh-CN"/>
              </w:rPr>
              <w:t>1.33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  <w:lang w:val="en-US" w:eastAsia="zh-CN"/>
              </w:rPr>
              <w:t>2.87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highlight w:val="none"/>
                <w:lang w:val="en-US" w:eastAsia="zh-CN"/>
              </w:rPr>
              <w:t>1.25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2.16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10" w:hanging="210" w:hangingChars="100"/>
              <w:jc w:val="center"/>
              <w:rPr>
                <w:rFonts w:hint="eastAsia" w:ascii="宋体" w:hAnsi="宋体" w:eastAsia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Cs w:val="21"/>
                <w:lang w:val="en-US" w:eastAsia="zh-CN"/>
              </w:rPr>
              <w:t>张烜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10" w:hanging="210" w:hangingChars="100"/>
              <w:jc w:val="center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国资委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hanging="105" w:hangingChar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党支部书记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2014年11月21日-至今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pacing w:val="-18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-18"/>
                <w:kern w:val="0"/>
                <w:szCs w:val="21"/>
                <w:highlight w:val="none"/>
                <w:lang w:val="en-US" w:eastAsia="zh-CN"/>
              </w:rPr>
              <w:t>24.6240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pacing w:val="-18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-18"/>
                <w:kern w:val="0"/>
                <w:szCs w:val="21"/>
                <w:highlight w:val="none"/>
                <w:lang w:val="en-US" w:eastAsia="zh-CN"/>
              </w:rPr>
              <w:t>11.52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pacing w:val="-18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-18"/>
                <w:kern w:val="0"/>
                <w:szCs w:val="21"/>
                <w:highlight w:val="none"/>
                <w:lang w:val="en-US" w:eastAsia="zh-CN"/>
              </w:rPr>
              <w:t>13.104</w:t>
            </w:r>
          </w:p>
        </w:tc>
        <w:tc>
          <w:tcPr>
            <w:tcW w:w="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8"/>
                <w:kern w:val="0"/>
                <w:szCs w:val="21"/>
                <w:highlight w:val="none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8"/>
                <w:kern w:val="0"/>
                <w:szCs w:val="21"/>
                <w:highlight w:val="none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pacing w:val="-18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-18"/>
                <w:kern w:val="0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pacing w:val="-18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-18"/>
                <w:kern w:val="0"/>
                <w:szCs w:val="21"/>
                <w:highlight w:val="none"/>
                <w:lang w:val="en-US" w:eastAsia="zh-CN"/>
              </w:rPr>
              <w:t>0.55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pacing w:val="-18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-18"/>
                <w:kern w:val="0"/>
                <w:szCs w:val="21"/>
                <w:highlight w:val="none"/>
                <w:lang w:val="en-US" w:eastAsia="zh-CN"/>
              </w:rPr>
              <w:t>1.33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pacing w:val="-18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-18"/>
                <w:kern w:val="0"/>
                <w:szCs w:val="21"/>
                <w:highlight w:val="none"/>
                <w:lang w:val="en-US" w:eastAsia="zh-CN"/>
              </w:rPr>
              <w:t>2.87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pacing w:val="-18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-18"/>
                <w:kern w:val="0"/>
                <w:szCs w:val="21"/>
                <w:highlight w:val="none"/>
                <w:lang w:val="en-US" w:eastAsia="zh-CN"/>
              </w:rPr>
              <w:t>1.25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8"/>
                <w:kern w:val="0"/>
                <w:szCs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8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pacing w:val="-18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-18"/>
                <w:kern w:val="0"/>
                <w:szCs w:val="21"/>
                <w:lang w:val="en-US" w:eastAsia="zh-CN"/>
              </w:rPr>
              <w:t>2.16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高小霞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10" w:leftChars="0" w:hanging="210" w:hangingChars="10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国资委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05" w:hanging="105" w:hangingChars="50"/>
              <w:jc w:val="center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副总</w:t>
            </w:r>
          </w:p>
          <w:p>
            <w:pPr>
              <w:ind w:left="105" w:leftChars="0" w:hanging="105" w:hangingChars="5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经理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2012年4月16日-至今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pacing w:val="-18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pacing w:val="-18"/>
                <w:kern w:val="0"/>
                <w:sz w:val="21"/>
                <w:szCs w:val="21"/>
                <w:highlight w:val="none"/>
                <w:lang w:val="en-US" w:eastAsia="zh-CN" w:bidi="ar-SA"/>
              </w:rPr>
              <w:t>16.5024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8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pacing w:val="-18"/>
                <w:kern w:val="0"/>
                <w:szCs w:val="21"/>
                <w:highlight w:val="none"/>
                <w:lang w:val="en-US" w:eastAsia="zh-CN"/>
              </w:rPr>
              <w:t>8.64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pacing w:val="-18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pacing w:val="-18"/>
                <w:kern w:val="0"/>
                <w:sz w:val="21"/>
                <w:szCs w:val="21"/>
                <w:highlight w:val="none"/>
                <w:lang w:val="en-US" w:eastAsia="zh-CN" w:bidi="ar-SA"/>
              </w:rPr>
              <w:t>7.8624</w:t>
            </w:r>
          </w:p>
        </w:tc>
        <w:tc>
          <w:tcPr>
            <w:tcW w:w="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8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8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pacing w:val="-18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pacing w:val="-18"/>
                <w:kern w:val="0"/>
                <w:sz w:val="21"/>
                <w:szCs w:val="21"/>
                <w:highlight w:val="none"/>
                <w:lang w:val="en-US" w:eastAsia="zh-CN" w:bidi="ar-SA"/>
              </w:rPr>
              <w:t>5.3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pacing w:val="-18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pacing w:val="-18"/>
                <w:kern w:val="0"/>
                <w:sz w:val="21"/>
                <w:szCs w:val="21"/>
                <w:highlight w:val="none"/>
                <w:lang w:val="en-US" w:eastAsia="zh-CN" w:bidi="ar-SA"/>
              </w:rPr>
              <w:t>0.51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pacing w:val="-18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pacing w:val="-18"/>
                <w:kern w:val="0"/>
                <w:sz w:val="21"/>
                <w:szCs w:val="21"/>
                <w:highlight w:val="none"/>
                <w:lang w:val="en-US" w:eastAsia="zh-CN" w:bidi="ar-SA"/>
              </w:rPr>
              <w:t>1.24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pacing w:val="-18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pacing w:val="-18"/>
                <w:kern w:val="0"/>
                <w:sz w:val="21"/>
                <w:szCs w:val="21"/>
                <w:highlight w:val="none"/>
                <w:lang w:val="en-US" w:eastAsia="zh-CN" w:bidi="ar-SA"/>
              </w:rPr>
              <w:t>2.30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pacing w:val="-18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pacing w:val="-18"/>
                <w:kern w:val="0"/>
                <w:sz w:val="21"/>
                <w:szCs w:val="21"/>
                <w:highlight w:val="none"/>
                <w:lang w:val="en-US" w:eastAsia="zh-CN" w:bidi="ar-SA"/>
              </w:rPr>
              <w:t>1.25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8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8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pacing w:val="-1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pacing w:val="-18"/>
                <w:kern w:val="0"/>
                <w:sz w:val="21"/>
                <w:szCs w:val="21"/>
                <w:lang w:val="en-US" w:eastAsia="zh-CN" w:bidi="ar-SA"/>
              </w:rPr>
              <w:t>1.80</w:t>
            </w:r>
          </w:p>
        </w:tc>
      </w:tr>
      <w:bookmarkEnd w:id="0"/>
    </w:tbl>
    <w:p>
      <w:pPr>
        <w:jc w:val="center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</w:rPr>
        <w:t>填报单位名称（企业主管部门） ：</w:t>
      </w:r>
      <w:r>
        <w:rPr>
          <w:rFonts w:hint="eastAsia" w:ascii="宋体" w:hAnsi="宋体"/>
          <w:lang w:val="en-US" w:eastAsia="zh-CN"/>
        </w:rPr>
        <w:t>包头市国资委</w:t>
      </w:r>
      <w:r>
        <w:rPr>
          <w:rFonts w:hint="eastAsia" w:ascii="宋体" w:hAnsi="宋体"/>
        </w:rPr>
        <w:t xml:space="preserve">           （签章）     </w:t>
      </w:r>
      <w:r>
        <w:rPr>
          <w:rFonts w:hint="eastAsia" w:ascii="宋体" w:hAnsi="宋体"/>
          <w:lang w:val="en-US" w:eastAsia="zh-CN"/>
        </w:rPr>
        <w:t xml:space="preserve">   </w:t>
      </w:r>
      <w:r>
        <w:rPr>
          <w:rFonts w:hint="eastAsia" w:ascii="宋体" w:hAnsi="宋体"/>
        </w:rPr>
        <w:t xml:space="preserve">  企业名称 ：</w:t>
      </w:r>
      <w:r>
        <w:rPr>
          <w:rFonts w:hint="eastAsia" w:ascii="宋体" w:hAnsi="宋体"/>
          <w:lang w:val="en-US" w:eastAsia="zh-CN"/>
        </w:rPr>
        <w:t>包头市国有资本运营（集团）有限公司</w:t>
      </w:r>
      <w:r>
        <w:rPr>
          <w:rFonts w:hint="eastAsia" w:ascii="宋体" w:hAnsi="宋体"/>
        </w:rPr>
        <w:t xml:space="preserve">    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单位</w:t>
      </w:r>
      <w:r>
        <w:rPr>
          <w:rFonts w:hint="eastAsia" w:ascii="宋体" w:hAnsi="宋体"/>
          <w:lang w:eastAsia="zh-CN"/>
        </w:rPr>
        <w:t>：</w:t>
      </w:r>
      <w:r>
        <w:rPr>
          <w:rFonts w:hint="eastAsia" w:ascii="宋体" w:hAnsi="宋体"/>
          <w:lang w:val="en-US" w:eastAsia="zh-CN"/>
        </w:rPr>
        <w:t>万元</w:t>
      </w:r>
    </w:p>
    <w:p>
      <w:pPr>
        <w:jc w:val="center"/>
        <w:rPr>
          <w:rFonts w:hint="eastAsia" w:ascii="宋体" w:hAnsi="宋体"/>
          <w:szCs w:val="21"/>
        </w:rPr>
      </w:pPr>
    </w:p>
    <w:p>
      <w:pPr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  <w:sectPr>
          <w:pgSz w:w="16838" w:h="11906" w:orient="landscape"/>
          <w:pgMar w:top="1803" w:right="1440" w:bottom="1803" w:left="1440" w:header="720" w:footer="720" w:gutter="0"/>
          <w:cols w:space="720" w:num="1"/>
          <w:docGrid w:type="lines" w:linePitch="319" w:charSpace="0"/>
        </w:sect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174FA"/>
    <w:rsid w:val="01536B3C"/>
    <w:rsid w:val="06BC1FED"/>
    <w:rsid w:val="292C5A9A"/>
    <w:rsid w:val="324174FA"/>
    <w:rsid w:val="34AC05F2"/>
    <w:rsid w:val="3EF74E07"/>
    <w:rsid w:val="65E90A8B"/>
    <w:rsid w:val="DBFD4541"/>
    <w:rsid w:val="FF7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2021-12-23T08:12:00Z</dcterms:created>
  <dc:creator>甜</dc:creator>
  <cp:lastModifiedBy>秋风无尘De訫</cp:lastModifiedBy>
  <dcterms:modified xsi:type="dcterms:W3CDTF">2022-01-06T07:29:35Z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62C8D073216841AFA6A1940229ACB574</vt:lpwstr>
  </property>
</Properties>
</file>